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67" w:rsidRPr="00364B3C" w:rsidRDefault="00064F67" w:rsidP="00364B3C">
      <w:pPr>
        <w:autoSpaceDE w:val="0"/>
        <w:autoSpaceDN w:val="0"/>
        <w:adjustRightInd w:val="0"/>
        <w:spacing w:after="0" w:line="240" w:lineRule="auto"/>
        <w:jc w:val="center"/>
        <w:rPr>
          <w:rFonts w:ascii="Times New Roman" w:hAnsi="Times New Roman" w:cs="Times New Roman"/>
          <w:b/>
          <w:bCs/>
          <w:iCs/>
          <w:color w:val="2E74B5" w:themeColor="accent1" w:themeShade="BF"/>
          <w:sz w:val="36"/>
          <w:szCs w:val="24"/>
        </w:rPr>
      </w:pPr>
      <w:r w:rsidRPr="00364B3C">
        <w:rPr>
          <w:rFonts w:ascii="Times New Roman" w:hAnsi="Times New Roman" w:cs="Times New Roman"/>
          <w:b/>
          <w:bCs/>
          <w:iCs/>
          <w:color w:val="2E74B5" w:themeColor="accent1" w:themeShade="BF"/>
          <w:sz w:val="36"/>
          <w:szCs w:val="24"/>
        </w:rPr>
        <w:t>Poster Instructions</w:t>
      </w: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iCs/>
          <w:sz w:val="24"/>
          <w:szCs w:val="24"/>
        </w:rPr>
      </w:pP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sz w:val="24"/>
          <w:szCs w:val="24"/>
        </w:rPr>
      </w:pPr>
      <w:r w:rsidRPr="00364B3C">
        <w:rPr>
          <w:rFonts w:ascii="Times New Roman" w:hAnsi="Times New Roman" w:cs="Times New Roman"/>
          <w:b/>
          <w:bCs/>
          <w:sz w:val="24"/>
          <w:szCs w:val="24"/>
        </w:rPr>
        <w:t>THE MAXIMUM SIZE OF YOUR POSTER IS 3’’ X 3’’ (90 cm X 90 cm)</w:t>
      </w: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sz w:val="24"/>
          <w:szCs w:val="24"/>
        </w:rPr>
      </w:pP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Poster must contains the following information</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sz w:val="24"/>
          <w:szCs w:val="24"/>
        </w:rPr>
      </w:pPr>
      <w:r w:rsidRPr="00364B3C">
        <w:rPr>
          <w:rFonts w:ascii="Times New Roman" w:hAnsi="Times New Roman" w:cs="Times New Roman"/>
          <w:b/>
          <w:bCs/>
          <w:sz w:val="24"/>
          <w:szCs w:val="24"/>
        </w:rPr>
        <w:t>Title and Author</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The title of your poster presentation and your name should be made in very LARGE type so that</w:t>
      </w:r>
      <w:r w:rsidR="004313F2">
        <w:rPr>
          <w:rFonts w:ascii="Times New Roman" w:hAnsi="Times New Roman" w:cs="Times New Roman"/>
          <w:sz w:val="24"/>
          <w:szCs w:val="24"/>
        </w:rPr>
        <w:t xml:space="preserve"> </w:t>
      </w:r>
      <w:r w:rsidRPr="00364B3C">
        <w:rPr>
          <w:rFonts w:ascii="Times New Roman" w:hAnsi="Times New Roman" w:cs="Times New Roman"/>
          <w:sz w:val="24"/>
          <w:szCs w:val="24"/>
        </w:rPr>
        <w:t>viewers can easily see the subject matter of the poster and its author from a distance (at least 1"lettering, or 36 point font). The title, author's name, and author’s affiliation are usually placed atthe top and in the center of the poster board.</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sz w:val="24"/>
          <w:szCs w:val="24"/>
        </w:rPr>
      </w:pPr>
      <w:r w:rsidRPr="00364B3C">
        <w:rPr>
          <w:rFonts w:ascii="Times New Roman" w:hAnsi="Times New Roman" w:cs="Times New Roman"/>
          <w:b/>
          <w:bCs/>
          <w:sz w:val="24"/>
          <w:szCs w:val="24"/>
        </w:rPr>
        <w:t>Content</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 xml:space="preserve">Posters usually have a similar structure to a research paper or journal article: an </w:t>
      </w:r>
      <w:r w:rsidRPr="00364B3C">
        <w:rPr>
          <w:rFonts w:ascii="Times New Roman" w:hAnsi="Times New Roman" w:cs="Times New Roman"/>
          <w:b/>
          <w:bCs/>
          <w:iCs/>
          <w:sz w:val="24"/>
          <w:szCs w:val="24"/>
        </w:rPr>
        <w:t>abstract</w:t>
      </w:r>
      <w:r w:rsidRPr="00364B3C">
        <w:rPr>
          <w:rFonts w:ascii="Times New Roman" w:hAnsi="Times New Roman" w:cs="Times New Roman"/>
          <w:sz w:val="24"/>
          <w:szCs w:val="24"/>
        </w:rPr>
        <w:t>,</w:t>
      </w:r>
      <w:r w:rsidR="004313F2">
        <w:rPr>
          <w:rFonts w:ascii="Times New Roman" w:hAnsi="Times New Roman" w:cs="Times New Roman"/>
          <w:sz w:val="24"/>
          <w:szCs w:val="24"/>
        </w:rPr>
        <w:t xml:space="preserve"> </w:t>
      </w:r>
      <w:r w:rsidRPr="00364B3C">
        <w:rPr>
          <w:rFonts w:ascii="Times New Roman" w:hAnsi="Times New Roman" w:cs="Times New Roman"/>
          <w:b/>
          <w:bCs/>
          <w:iCs/>
          <w:sz w:val="24"/>
          <w:szCs w:val="24"/>
        </w:rPr>
        <w:t xml:space="preserve">introduction </w:t>
      </w:r>
      <w:r w:rsidRPr="00364B3C">
        <w:rPr>
          <w:rFonts w:ascii="Times New Roman" w:hAnsi="Times New Roman" w:cs="Times New Roman"/>
          <w:sz w:val="24"/>
          <w:szCs w:val="24"/>
        </w:rPr>
        <w:t xml:space="preserve">(i.e., brief rationale or review of relevant research), </w:t>
      </w:r>
      <w:r w:rsidRPr="00364B3C">
        <w:rPr>
          <w:rFonts w:ascii="Times New Roman" w:hAnsi="Times New Roman" w:cs="Times New Roman"/>
          <w:b/>
          <w:bCs/>
          <w:iCs/>
          <w:sz w:val="24"/>
          <w:szCs w:val="24"/>
        </w:rPr>
        <w:t xml:space="preserve">method </w:t>
      </w:r>
      <w:r w:rsidRPr="00364B3C">
        <w:rPr>
          <w:rFonts w:ascii="Times New Roman" w:hAnsi="Times New Roman" w:cs="Times New Roman"/>
          <w:sz w:val="24"/>
          <w:szCs w:val="24"/>
        </w:rPr>
        <w:t xml:space="preserve">section, </w:t>
      </w:r>
      <w:r w:rsidRPr="00364B3C">
        <w:rPr>
          <w:rFonts w:ascii="Times New Roman" w:hAnsi="Times New Roman" w:cs="Times New Roman"/>
          <w:b/>
          <w:bCs/>
          <w:iCs/>
          <w:sz w:val="24"/>
          <w:szCs w:val="24"/>
        </w:rPr>
        <w:t xml:space="preserve">results </w:t>
      </w:r>
      <w:r w:rsidRPr="00364B3C">
        <w:rPr>
          <w:rFonts w:ascii="Times New Roman" w:hAnsi="Times New Roman" w:cs="Times New Roman"/>
          <w:sz w:val="24"/>
          <w:szCs w:val="24"/>
        </w:rPr>
        <w:t>section,</w:t>
      </w:r>
      <w:r w:rsidR="004313F2">
        <w:rPr>
          <w:rFonts w:ascii="Times New Roman" w:hAnsi="Times New Roman" w:cs="Times New Roman"/>
          <w:sz w:val="24"/>
          <w:szCs w:val="24"/>
        </w:rPr>
        <w:t xml:space="preserve"> </w:t>
      </w:r>
      <w:r w:rsidRPr="00364B3C">
        <w:rPr>
          <w:rFonts w:ascii="Times New Roman" w:hAnsi="Times New Roman" w:cs="Times New Roman"/>
          <w:sz w:val="24"/>
          <w:szCs w:val="24"/>
        </w:rPr>
        <w:t xml:space="preserve">and a </w:t>
      </w:r>
      <w:r w:rsidRPr="00364B3C">
        <w:rPr>
          <w:rFonts w:ascii="Times New Roman" w:hAnsi="Times New Roman" w:cs="Times New Roman"/>
          <w:b/>
          <w:bCs/>
          <w:iCs/>
          <w:sz w:val="24"/>
          <w:szCs w:val="24"/>
        </w:rPr>
        <w:t xml:space="preserve">conclusion </w:t>
      </w:r>
      <w:r w:rsidRPr="00364B3C">
        <w:rPr>
          <w:rFonts w:ascii="Times New Roman" w:hAnsi="Times New Roman" w:cs="Times New Roman"/>
          <w:sz w:val="24"/>
          <w:szCs w:val="24"/>
        </w:rPr>
        <w:t xml:space="preserve">or summary. You might also want to list key </w:t>
      </w:r>
      <w:r w:rsidRPr="00364B3C">
        <w:rPr>
          <w:rFonts w:ascii="Times New Roman" w:hAnsi="Times New Roman" w:cs="Times New Roman"/>
          <w:b/>
          <w:bCs/>
          <w:iCs/>
          <w:sz w:val="24"/>
          <w:szCs w:val="24"/>
        </w:rPr>
        <w:t>references</w:t>
      </w:r>
      <w:r w:rsidRPr="00364B3C">
        <w:rPr>
          <w:rFonts w:ascii="Times New Roman" w:hAnsi="Times New Roman" w:cs="Times New Roman"/>
          <w:sz w:val="24"/>
          <w:szCs w:val="24"/>
        </w:rPr>
        <w:t xml:space="preserve">. </w:t>
      </w: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sz w:val="24"/>
          <w:szCs w:val="24"/>
        </w:rPr>
      </w:pP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sz w:val="24"/>
          <w:szCs w:val="24"/>
        </w:rPr>
      </w:pPr>
      <w:r w:rsidRPr="00364B3C">
        <w:rPr>
          <w:rFonts w:ascii="Times New Roman" w:hAnsi="Times New Roman" w:cs="Times New Roman"/>
          <w:b/>
          <w:bCs/>
          <w:sz w:val="24"/>
          <w:szCs w:val="24"/>
        </w:rPr>
        <w:t>Photo</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In</w:t>
      </w:r>
      <w:r w:rsidR="004313F2">
        <w:rPr>
          <w:rFonts w:ascii="Times New Roman" w:hAnsi="Times New Roman" w:cs="Times New Roman"/>
          <w:sz w:val="24"/>
          <w:szCs w:val="24"/>
        </w:rPr>
        <w:t xml:space="preserve"> </w:t>
      </w:r>
      <w:r w:rsidRPr="00364B3C">
        <w:rPr>
          <w:rFonts w:ascii="Times New Roman" w:hAnsi="Times New Roman" w:cs="Times New Roman"/>
          <w:sz w:val="24"/>
          <w:szCs w:val="24"/>
        </w:rPr>
        <w:t>the busy and crowded environment of a poster session, most people do not have the ability to</w:t>
      </w:r>
      <w:r w:rsidR="00B97CF2">
        <w:rPr>
          <w:rFonts w:ascii="Times New Roman" w:hAnsi="Times New Roman" w:cs="Times New Roman"/>
          <w:sz w:val="24"/>
          <w:szCs w:val="24"/>
        </w:rPr>
        <w:t xml:space="preserve"> </w:t>
      </w:r>
      <w:r w:rsidRPr="00364B3C">
        <w:rPr>
          <w:rFonts w:ascii="Times New Roman" w:hAnsi="Times New Roman" w:cs="Times New Roman"/>
          <w:sz w:val="24"/>
          <w:szCs w:val="24"/>
        </w:rPr>
        <w:t>read and process long sections of text. Therefore, keep text to the bare essentials and stick to themost important ideas. Keep more images and flowcharts. The images must be clear and the text inside the images should be readable. You can convey details via discussion when you are standing by yourposter.</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p>
    <w:p w:rsidR="00064F67" w:rsidRDefault="00064F67" w:rsidP="00364B3C">
      <w:pPr>
        <w:autoSpaceDE w:val="0"/>
        <w:autoSpaceDN w:val="0"/>
        <w:adjustRightInd w:val="0"/>
        <w:spacing w:after="0" w:line="240" w:lineRule="auto"/>
        <w:jc w:val="both"/>
        <w:rPr>
          <w:rFonts w:ascii="Times New Roman" w:hAnsi="Times New Roman" w:cs="Times New Roman"/>
          <w:b/>
          <w:bCs/>
          <w:sz w:val="24"/>
          <w:szCs w:val="24"/>
        </w:rPr>
      </w:pPr>
      <w:r w:rsidRPr="00364B3C">
        <w:rPr>
          <w:rFonts w:ascii="Times New Roman" w:hAnsi="Times New Roman" w:cs="Times New Roman"/>
          <w:b/>
          <w:bCs/>
          <w:sz w:val="24"/>
          <w:szCs w:val="24"/>
        </w:rPr>
        <w:t>Format</w:t>
      </w:r>
    </w:p>
    <w:p w:rsidR="00364B3C" w:rsidRPr="00364B3C" w:rsidRDefault="00364B3C" w:rsidP="00364B3C">
      <w:pPr>
        <w:autoSpaceDE w:val="0"/>
        <w:autoSpaceDN w:val="0"/>
        <w:adjustRightInd w:val="0"/>
        <w:spacing w:after="0" w:line="240" w:lineRule="auto"/>
        <w:jc w:val="both"/>
        <w:rPr>
          <w:rFonts w:ascii="Times New Roman" w:hAnsi="Times New Roman" w:cs="Times New Roman"/>
          <w:b/>
          <w:bCs/>
          <w:sz w:val="24"/>
          <w:szCs w:val="24"/>
        </w:rPr>
      </w:pPr>
    </w:p>
    <w:p w:rsidR="00064F67" w:rsidRPr="00364B3C" w:rsidRDefault="00064F67" w:rsidP="00364B3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Use bullet points to simplify sections like the introduction and conclusions.</w:t>
      </w:r>
    </w:p>
    <w:p w:rsidR="00064F67" w:rsidRPr="00364B3C" w:rsidRDefault="00064F67" w:rsidP="00364B3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Use large type, such as 36 point type for section headings, and 24 point type for text. Never</w:t>
      </w:r>
    </w:p>
    <w:p w:rsidR="00064F67" w:rsidRPr="00364B3C" w:rsidRDefault="00B912D8" w:rsidP="00364B3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Use</w:t>
      </w:r>
      <w:r w:rsidR="00064F67" w:rsidRPr="00364B3C">
        <w:rPr>
          <w:rFonts w:ascii="Times New Roman" w:hAnsi="Times New Roman" w:cs="Times New Roman"/>
          <w:sz w:val="24"/>
          <w:szCs w:val="24"/>
        </w:rPr>
        <w:t xml:space="preserve"> type smaller than 18 point for any reason.</w:t>
      </w:r>
    </w:p>
    <w:p w:rsidR="00064F67" w:rsidRPr="00364B3C" w:rsidRDefault="00064F67" w:rsidP="00364B3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 xml:space="preserve">Make use of underlines and </w:t>
      </w:r>
      <w:r w:rsidRPr="00364B3C">
        <w:rPr>
          <w:rFonts w:ascii="Times New Roman" w:hAnsi="Times New Roman" w:cs="Times New Roman"/>
          <w:b/>
          <w:bCs/>
          <w:sz w:val="24"/>
          <w:szCs w:val="24"/>
        </w:rPr>
        <w:t>boldface</w:t>
      </w:r>
      <w:r w:rsidRPr="00364B3C">
        <w:rPr>
          <w:rFonts w:ascii="Times New Roman" w:hAnsi="Times New Roman" w:cs="Times New Roman"/>
          <w:sz w:val="24"/>
          <w:szCs w:val="24"/>
        </w:rPr>
        <w:t>.</w:t>
      </w:r>
    </w:p>
    <w:p w:rsidR="00064F67" w:rsidRPr="00364B3C" w:rsidRDefault="00064F67" w:rsidP="00364B3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Use graphs and figures whenever possible. Make your poster visually pleasing and attractive.</w:t>
      </w:r>
    </w:p>
    <w:p w:rsidR="00064F67" w:rsidRPr="00364B3C" w:rsidRDefault="00064F67" w:rsidP="00364B3C">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Programs like Coral Draw, Photoshop and PowerPoint can be helpful in creating your poster.</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p>
    <w:p w:rsidR="00064F67" w:rsidRPr="00364B3C" w:rsidRDefault="00064F67" w:rsidP="00364B3C">
      <w:pPr>
        <w:autoSpaceDE w:val="0"/>
        <w:autoSpaceDN w:val="0"/>
        <w:adjustRightInd w:val="0"/>
        <w:spacing w:after="0" w:line="240" w:lineRule="auto"/>
        <w:jc w:val="both"/>
        <w:rPr>
          <w:rFonts w:ascii="Times New Roman" w:hAnsi="Times New Roman" w:cs="Times New Roman"/>
          <w:b/>
          <w:bCs/>
          <w:sz w:val="24"/>
          <w:szCs w:val="24"/>
        </w:rPr>
      </w:pPr>
      <w:r w:rsidRPr="00364B3C">
        <w:rPr>
          <w:rFonts w:ascii="Times New Roman" w:hAnsi="Times New Roman" w:cs="Times New Roman"/>
          <w:b/>
          <w:bCs/>
          <w:sz w:val="24"/>
          <w:szCs w:val="24"/>
        </w:rPr>
        <w:t>Materials</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r w:rsidRPr="00364B3C">
        <w:rPr>
          <w:rFonts w:ascii="Times New Roman" w:hAnsi="Times New Roman" w:cs="Times New Roman"/>
          <w:sz w:val="24"/>
          <w:szCs w:val="24"/>
        </w:rPr>
        <w:t>If possible, create your poster in a single sheet using a 90 cm X 90 cm size.</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Use a poster tube or carefully fold your poster for carrying to the meeting. Avoid reflective, plasticcoatedpaper.</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Use color (muted colors are best for the background, bright colors are OK for borders) in your</w:t>
      </w:r>
      <w:r w:rsidR="00364B3C" w:rsidRPr="00364B3C">
        <w:rPr>
          <w:rFonts w:ascii="Times New Roman" w:hAnsi="Times New Roman" w:cs="Times New Roman"/>
          <w:sz w:val="24"/>
          <w:szCs w:val="24"/>
        </w:rPr>
        <w:t xml:space="preserve">Poster. </w:t>
      </w:r>
    </w:p>
    <w:p w:rsidR="00064F67" w:rsidRPr="00364B3C" w:rsidRDefault="00064F67" w:rsidP="00364B3C">
      <w:pPr>
        <w:autoSpaceDE w:val="0"/>
        <w:autoSpaceDN w:val="0"/>
        <w:adjustRightInd w:val="0"/>
        <w:spacing w:after="0" w:line="240" w:lineRule="auto"/>
        <w:jc w:val="both"/>
        <w:rPr>
          <w:rFonts w:ascii="Times New Roman" w:hAnsi="Times New Roman" w:cs="Times New Roman"/>
          <w:sz w:val="24"/>
          <w:szCs w:val="24"/>
        </w:rPr>
      </w:pPr>
      <w:r w:rsidRPr="00364B3C">
        <w:rPr>
          <w:rFonts w:ascii="Times New Roman" w:hAnsi="Times New Roman" w:cs="Times New Roman"/>
          <w:sz w:val="24"/>
          <w:szCs w:val="24"/>
        </w:rPr>
        <w:t>Pins for attaching the posters to the boards will be provided.</w:t>
      </w:r>
    </w:p>
    <w:sectPr w:rsidR="00064F67" w:rsidRPr="00364B3C" w:rsidSect="00DF1D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0732F"/>
    <w:multiLevelType w:val="hybridMultilevel"/>
    <w:tmpl w:val="4A5C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96181"/>
    <w:multiLevelType w:val="hybridMultilevel"/>
    <w:tmpl w:val="4488862C"/>
    <w:lvl w:ilvl="0" w:tplc="928ED3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542C2"/>
    <w:multiLevelType w:val="hybridMultilevel"/>
    <w:tmpl w:val="A0D45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F67"/>
    <w:rsid w:val="00064F67"/>
    <w:rsid w:val="002B01ED"/>
    <w:rsid w:val="00364B3C"/>
    <w:rsid w:val="004313F2"/>
    <w:rsid w:val="00B912D8"/>
    <w:rsid w:val="00B97CF2"/>
    <w:rsid w:val="00DF1D06"/>
    <w:rsid w:val="00F555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YESKEY</dc:creator>
  <cp:keywords/>
  <dc:description/>
  <cp:lastModifiedBy>Admin</cp:lastModifiedBy>
  <cp:revision>4</cp:revision>
  <dcterms:created xsi:type="dcterms:W3CDTF">2016-02-09T11:52:00Z</dcterms:created>
  <dcterms:modified xsi:type="dcterms:W3CDTF">2018-01-02T05:06:00Z</dcterms:modified>
</cp:coreProperties>
</file>